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91" w:rsidRDefault="00E01F91" w:rsidP="00E01F9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01F91" w:rsidRDefault="00E01F91" w:rsidP="00E01F9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Новороссийск</w:t>
      </w:r>
    </w:p>
    <w:p w:rsidR="00E01F91" w:rsidRDefault="00E01F91" w:rsidP="00E01F9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01F91" w:rsidRDefault="00E01F91" w:rsidP="00E01F9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04.02.2024</w:t>
      </w:r>
    </w:p>
    <w:p w:rsidR="005D55E7" w:rsidRPr="00DF7DDF" w:rsidRDefault="005D55E7" w:rsidP="005D55E7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DF7DDF"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 w:rsidRPr="00DF7DDF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DF7DDF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E01F91" w:rsidRDefault="00E01F91" w:rsidP="00E01F9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Ведерников Игорь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Василькова Екатерина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Черкасов Александр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Кузнецова Светлана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Уразова Лола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Королёва Антонина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E01F91" w:rsidRDefault="005D55E7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Мурашо</w:t>
      </w:r>
      <w:r w:rsidR="00E01F91">
        <w:rPr>
          <w:rFonts w:ascii="Times New Roman" w:hAnsi="Times New Roman" w:cs="Times New Roman"/>
          <w:color w:val="000000"/>
          <w:sz w:val="24"/>
        </w:rPr>
        <w:t>ва Елена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Мороча Нина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</w:p>
    <w:p w:rsidR="00E01F91" w:rsidRDefault="00E01F91" w:rsidP="00E01F9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53 Архетип Метагалактики и Служебное здание в 53 Архетипе Метагалактики.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25</w:t>
      </w:r>
      <w:r w:rsidR="005D55E7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ю Часть Высшее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в 1049 Всеедином Архетипе ИВДИВО. 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25 Архетипи</w:t>
      </w:r>
      <w:r w:rsidR="00862C57">
        <w:rPr>
          <w:rFonts w:ascii="Times New Roman" w:hAnsi="Times New Roman" w:cs="Times New Roman"/>
          <w:color w:val="000000"/>
          <w:sz w:val="24"/>
        </w:rPr>
        <w:t>ческую Октаву и Здание 25 Архети</w:t>
      </w:r>
      <w:r>
        <w:rPr>
          <w:rFonts w:ascii="Times New Roman" w:hAnsi="Times New Roman" w:cs="Times New Roman"/>
          <w:color w:val="000000"/>
          <w:sz w:val="24"/>
        </w:rPr>
        <w:t>пической Октавы.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Стяжали Тела Человека Метагалактики ИВО явлением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Синтез-Части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каждого из нас и Полей ИВО в Синтезе их.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Краткий доклад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Науки: в отчетном периоде установлено, расходы подразделения увеличились на 6.308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э.п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единиц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ичную ревизию провели 21 из 26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Краткий отчет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Синтеза: за январь месяц 2024 года добровольные взносы внесли 9 из 26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Краткий доклад Главы регионального отделения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политическо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партии Гражданская Империя Российской Федерации: анкеты сторонника заполнили 4 ДП, и один подал заявку на вступление в партию. Партийных взносов собрано на сумму 9.850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э.п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единиц.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</w:p>
    <w:p w:rsidR="00E01F91" w:rsidRDefault="00E01F91" w:rsidP="00E01F9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Предложено каждому ДП пересмотреть отношение 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участию в подразделении И</w:t>
      </w:r>
      <w:r w:rsidR="00862C57">
        <w:rPr>
          <w:rFonts w:ascii="Times New Roman" w:hAnsi="Times New Roman" w:cs="Times New Roman"/>
          <w:color w:val="000000"/>
          <w:sz w:val="24"/>
        </w:rPr>
        <w:t>ВДИВО Новороссийск. Ежемесячная публикация списков ДП,</w:t>
      </w:r>
      <w:r>
        <w:rPr>
          <w:rFonts w:ascii="Times New Roman" w:hAnsi="Times New Roman" w:cs="Times New Roman"/>
          <w:color w:val="000000"/>
          <w:sz w:val="24"/>
        </w:rPr>
        <w:t xml:space="preserve"> сдавших ЭП.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Каждому ДП сроком до следующего Совета ИВО заполнить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соответсвующие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анкеты сторонника ППГИРФ и желающим заполнить заявление о вступлении в ряды ППГИРФ.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Доработать в рамках ревизии деятельности АНО МЦ Новороссийск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соответсвующие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документы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договора,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устав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финансовые документы) по 10 января включительно.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На следующем Совете ИВО утвердить стратегию и финансовый план Подразделения.</w:t>
      </w:r>
    </w:p>
    <w:p w:rsidR="00E01F91" w:rsidRDefault="00E01F91" w:rsidP="00E01F91">
      <w:pPr>
        <w:rPr>
          <w:rFonts w:ascii="Times New Roman" w:hAnsi="Times New Roman" w:cs="Times New Roman"/>
          <w:color w:val="000000"/>
          <w:sz w:val="24"/>
        </w:rPr>
      </w:pPr>
    </w:p>
    <w:p w:rsidR="00F202D4" w:rsidRDefault="00E01F91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127FF9" w:rsidRDefault="00127FF9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Новороссийск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21.02.2024</w:t>
      </w:r>
    </w:p>
    <w:p w:rsidR="00127FF9" w:rsidRDefault="00127FF9" w:rsidP="00127FF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Сидоренко Жанна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Кузнецова Светлана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Королёва Антонина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Мороча Нина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127FF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ИВДИВО Здание подразделения Полномочной Жизни в 1472 Архетипе.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28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 и здание в 28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57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Метагалактику и здание в 57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ИВДИВО здание Человеческой Жизни в 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Стяжали в 960 Архетипе ИВДИВО здание Компетентной Жизни. 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127FF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Решено самостоятельно стяжать вхождения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с отчетом о стяжании в чате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Новороссийск.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</w:p>
    <w:p w:rsidR="00127FF9" w:rsidRPr="00DC7A67" w:rsidRDefault="00127FF9" w:rsidP="00127FF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127FF9" w:rsidRDefault="00127FF9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 xml:space="preserve">Изначально Вышестоящий Дом Изначально Вышестоящего Отца 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Новороссийск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27FF9" w:rsidRDefault="00127FF9" w:rsidP="00127FF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28.02.2024</w:t>
      </w:r>
    </w:p>
    <w:p w:rsidR="00127FF9" w:rsidRDefault="00127FF9" w:rsidP="00127FF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Кузнецова Светлана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Молчанова Светлана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Королёва Антонина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Плетнева Ирина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Мурашова Елена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Мороча Нина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</w:p>
    <w:p w:rsidR="00127FF9" w:rsidRDefault="00127FF9" w:rsidP="00127FF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Перед стяжаниями прошел опрос о самостоятельном стяжании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Выяснилось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 18 ДП присутствующих на Совете ИВО самостоятельно стяжали 6 ДП. Было принято решение о стяжании всех практик на Совете ИВО. 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Стяжали 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 и здание Подразделения в 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58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Метагалактику и здание</w:t>
      </w:r>
      <w:r w:rsidR="000D0DD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Подразделения в 58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Объявление главы ПППР регионального отделения Новороссийск 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подавших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заявления на вступление в партию. Из списка 9 служащих подали 2 заявк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одна не правильно). Предложено в субботу и воскресенье собраться в офисе и заполнить анкеты ПППР.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озвучила необходимость ускориться в написании материалов для книги 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Тело"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озвучила острую необходимость участия команды в наборе практик Синтезов, краткого содержания и проверки их перед публикацией в ИВДИВО. На момент проведения Совета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никто не взял на себя это поручение. </w:t>
      </w:r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напомнила о необходимости написания тезисов, сложенных в течение служебного года в должности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</w:p>
    <w:p w:rsidR="00127FF9" w:rsidRDefault="00127FF9" w:rsidP="00127FF9">
      <w:pPr>
        <w:rPr>
          <w:rFonts w:ascii="Times New Roman" w:hAnsi="Times New Roman" w:cs="Times New Roman"/>
          <w:color w:val="000000"/>
          <w:sz w:val="24"/>
        </w:rPr>
      </w:pPr>
    </w:p>
    <w:p w:rsidR="00127FF9" w:rsidRPr="000F770E" w:rsidRDefault="00127FF9" w:rsidP="00127FF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127FF9" w:rsidRPr="00E01F91" w:rsidRDefault="00127FF9" w:rsidP="00E01F9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127FF9" w:rsidRPr="00E01F91" w:rsidSect="00E01F9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F91"/>
    <w:rsid w:val="000D0DD0"/>
    <w:rsid w:val="00127FF9"/>
    <w:rsid w:val="004452D4"/>
    <w:rsid w:val="005D55E7"/>
    <w:rsid w:val="00810069"/>
    <w:rsid w:val="00862C57"/>
    <w:rsid w:val="00946E0E"/>
    <w:rsid w:val="00E01F91"/>
    <w:rsid w:val="00E83AD1"/>
    <w:rsid w:val="00EE68FC"/>
    <w:rsid w:val="00F202D4"/>
    <w:rsid w:val="00F3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2024-03-02T19:13:00Z</dcterms:created>
  <dcterms:modified xsi:type="dcterms:W3CDTF">2024-03-02T19:13:00Z</dcterms:modified>
</cp:coreProperties>
</file>